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39B" w:rsidRDefault="000C339B" w:rsidP="000C339B">
      <w:pPr>
        <w:pStyle w:val="NormalWeb"/>
        <w:spacing w:after="160" w:line="252" w:lineRule="auto"/>
      </w:pPr>
      <w:r>
        <w:rPr>
          <w:rFonts w:ascii="Microsoft New Tai Lue" w:hAnsi="Microsoft New Tai Lue" w:cs="Microsoft New Tai Lue"/>
          <w:b/>
          <w:bCs/>
          <w:color w:val="000000"/>
          <w:sz w:val="28"/>
          <w:szCs w:val="28"/>
        </w:rPr>
        <w:t>Sensory and Physical</w:t>
      </w:r>
      <w:r>
        <w:rPr>
          <w:rFonts w:ascii="Microsoft New Tai Lue" w:hAnsi="Microsoft New Tai Lue" w:cs="Microsoft New Tai Lue"/>
          <w:color w:val="000000"/>
          <w:sz w:val="28"/>
          <w:szCs w:val="28"/>
        </w:rPr>
        <w:t xml:space="preserve"> (auditory processing disorder, motor skills, hearing support, sensory processing, visual impairment)</w:t>
      </w:r>
    </w:p>
    <w:p w:rsidR="000C339B" w:rsidRDefault="000C339B" w:rsidP="000C339B">
      <w:pPr>
        <w:pStyle w:val="NormalWeb"/>
        <w:spacing w:after="160" w:line="252" w:lineRule="auto"/>
        <w:rPr>
          <w:rFonts w:ascii="Microsoft New Tai Lue" w:hAnsi="Microsoft New Tai Lue" w:cs="Microsoft New Tai Lue"/>
          <w:b/>
          <w:bCs/>
          <w:color w:val="000000"/>
          <w:sz w:val="28"/>
          <w:szCs w:val="28"/>
          <w:u w:val="single"/>
        </w:rPr>
      </w:pPr>
      <w:r>
        <w:rPr>
          <w:rFonts w:ascii="Microsoft New Tai Lue" w:hAnsi="Microsoft New Tai Lue" w:cs="Microsoft New Tai Lue"/>
          <w:b/>
          <w:bCs/>
          <w:color w:val="000000"/>
          <w:sz w:val="28"/>
          <w:szCs w:val="28"/>
          <w:u w:val="single"/>
        </w:rPr>
        <w:t xml:space="preserve">  </w:t>
      </w:r>
      <w:r w:rsidR="007D3C57">
        <w:rPr>
          <w:rFonts w:ascii="Microsoft New Tai Lue" w:hAnsi="Microsoft New Tai Lue" w:cs="Microsoft New Tai Lue"/>
          <w:b/>
          <w:bCs/>
          <w:color w:val="000000"/>
          <w:sz w:val="28"/>
          <w:szCs w:val="28"/>
          <w:u w:val="single"/>
        </w:rPr>
        <w:object w:dxaOrig="1469" w:dyaOrig="9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73.5pt;height:47.25pt" o:ole="">
            <v:imagedata r:id="rId4" o:title=""/>
          </v:shape>
          <o:OLEObject Type="Embed" ProgID="Package" ShapeID="_x0000_i1028" DrawAspect="Icon" ObjectID="_1703670395" r:id="rId5"/>
        </w:object>
      </w:r>
      <w:r>
        <w:rPr>
          <w:rFonts w:ascii="Microsoft New Tai Lue" w:hAnsi="Microsoft New Tai Lue" w:cs="Microsoft New Tai Lue"/>
          <w:b/>
          <w:bCs/>
          <w:color w:val="000000"/>
          <w:sz w:val="28"/>
          <w:szCs w:val="28"/>
          <w:u w:val="single"/>
        </w:rPr>
        <w:t xml:space="preserve">    </w:t>
      </w:r>
    </w:p>
    <w:p w:rsidR="005C3838" w:rsidRDefault="000C339B" w:rsidP="000C339B">
      <w:pPr>
        <w:rPr>
          <w:rFonts w:ascii="Microsoft New Tai Lue" w:hAnsi="Microsoft New Tai Lue" w:cs="Microsoft New Tai Lue"/>
          <w:b/>
          <w:bCs/>
          <w:color w:val="000000"/>
          <w:sz w:val="28"/>
          <w:szCs w:val="28"/>
          <w:u w:val="single"/>
        </w:rPr>
      </w:pPr>
      <w:r>
        <w:rPr>
          <w:rFonts w:ascii="Microsoft New Tai Lue" w:hAnsi="Microsoft New Tai Lue" w:cs="Microsoft New Tai Lue"/>
          <w:b/>
          <w:bCs/>
          <w:color w:val="000000"/>
          <w:sz w:val="28"/>
          <w:szCs w:val="28"/>
          <w:u w:val="single"/>
        </w:rPr>
        <w:t xml:space="preserve">    </w:t>
      </w:r>
    </w:p>
    <w:p w:rsidR="007D3C57" w:rsidRDefault="007D3C57" w:rsidP="000C339B">
      <w:bookmarkStart w:id="0" w:name="_GoBack"/>
      <w:bookmarkEnd w:id="0"/>
    </w:p>
    <w:sectPr w:rsidR="007D3C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39B"/>
    <w:rsid w:val="000419A5"/>
    <w:rsid w:val="000C339B"/>
    <w:rsid w:val="002E7626"/>
    <w:rsid w:val="004A5412"/>
    <w:rsid w:val="005C3838"/>
    <w:rsid w:val="007D3C57"/>
    <w:rsid w:val="00A9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BF459BD7-EB94-4A40-95FC-33DD8242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39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339B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Somerset Partnership School</Company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Brannighan</dc:creator>
  <cp:keywords/>
  <dc:description/>
  <cp:lastModifiedBy>Samantha Brannighan</cp:lastModifiedBy>
  <cp:revision>3</cp:revision>
  <dcterms:created xsi:type="dcterms:W3CDTF">2022-01-14T12:05:00Z</dcterms:created>
  <dcterms:modified xsi:type="dcterms:W3CDTF">2022-01-14T13:00:00Z</dcterms:modified>
</cp:coreProperties>
</file>